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F0" w:rsidRPr="00E2294E" w:rsidRDefault="00265B8B" w:rsidP="00583EA1">
      <w:pPr>
        <w:pStyle w:val="a3"/>
        <w:jc w:val="both"/>
        <w:rPr>
          <w:lang w:val="en-GB"/>
        </w:rPr>
      </w:pPr>
      <w:r>
        <w:rPr>
          <w:noProof/>
          <w:lang w:val="ru-RU" w:eastAsia="ru-RU"/>
        </w:rPr>
        <w:drawing>
          <wp:inline distT="0" distB="0" distL="0" distR="0">
            <wp:extent cx="1280160" cy="955213"/>
            <wp:effectExtent l="0" t="0" r="0" b="0"/>
            <wp:docPr id="1" name="Picture 1" descr="socia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ial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808" cy="95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94E" w:rsidRPr="00E2294E">
        <w:rPr>
          <w:lang w:val="en-GB"/>
        </w:rPr>
        <w:t xml:space="preserve">PBL introduction </w:t>
      </w:r>
    </w:p>
    <w:p w:rsidR="00E2294E" w:rsidRPr="005355CE" w:rsidRDefault="00E2294E" w:rsidP="00583EA1">
      <w:pPr>
        <w:pStyle w:val="a5"/>
        <w:jc w:val="both"/>
        <w:rPr>
          <w:lang w:val="en-GB"/>
        </w:rPr>
      </w:pPr>
      <w:r w:rsidRPr="00E2294E">
        <w:rPr>
          <w:lang w:val="en-GB"/>
        </w:rPr>
        <w:t>Moscow</w:t>
      </w:r>
      <w:r w:rsidR="00265B8B">
        <w:rPr>
          <w:lang w:val="en-GB"/>
        </w:rPr>
        <w:t xml:space="preserve"> City University</w:t>
      </w:r>
      <w:r w:rsidR="005355CE">
        <w:rPr>
          <w:lang w:val="en-GB"/>
        </w:rPr>
        <w:t xml:space="preserve"> -</w:t>
      </w:r>
      <w:r w:rsidR="005355CE" w:rsidRPr="005355CE">
        <w:rPr>
          <w:lang w:val="en-GB"/>
        </w:rPr>
        <w:t xml:space="preserve"> </w:t>
      </w:r>
      <w:r w:rsidR="005355CE" w:rsidRPr="00E2294E">
        <w:rPr>
          <w:lang w:val="en-GB"/>
        </w:rPr>
        <w:t xml:space="preserve">Maastricht University  </w:t>
      </w:r>
      <w:r w:rsidRPr="00E2294E">
        <w:rPr>
          <w:lang w:val="en-GB"/>
        </w:rPr>
        <w:t xml:space="preserve"> </w:t>
      </w:r>
    </w:p>
    <w:p w:rsidR="00265B8B" w:rsidRPr="007C78B9" w:rsidRDefault="00265B8B" w:rsidP="00265B8B">
      <w:pPr>
        <w:pStyle w:val="a5"/>
        <w:jc w:val="both"/>
      </w:pPr>
      <w:r w:rsidRPr="007C78B9">
        <w:t xml:space="preserve">November 2018* </w:t>
      </w:r>
    </w:p>
    <w:p w:rsidR="00265B8B" w:rsidRPr="007C78B9" w:rsidRDefault="00265B8B" w:rsidP="00265B8B">
      <w:pPr>
        <w:pStyle w:val="a5"/>
        <w:jc w:val="both"/>
      </w:pPr>
      <w:r w:rsidRPr="007C78B9">
        <w:t>*Dates to be confirmed</w:t>
      </w: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jc w:val="both"/>
      </w:pPr>
    </w:p>
    <w:p w:rsidR="00E2294E" w:rsidRPr="007C78B9" w:rsidRDefault="00E2294E" w:rsidP="00583EA1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E2294E" w:rsidRDefault="00E2294E" w:rsidP="00583EA1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2294E">
        <w:rPr>
          <w:rFonts w:asciiTheme="minorHAnsi" w:hAnsiTheme="minorHAnsi"/>
          <w:sz w:val="24"/>
          <w:szCs w:val="24"/>
        </w:rPr>
        <w:lastRenderedPageBreak/>
        <w:t>Rikus Nieuwenhuis</w:t>
      </w:r>
      <w:r>
        <w:rPr>
          <w:rFonts w:asciiTheme="minorHAnsi" w:hAnsiTheme="minorHAnsi"/>
          <w:sz w:val="24"/>
          <w:szCs w:val="24"/>
        </w:rPr>
        <w:t xml:space="preserve"> – Maastricht University</w:t>
      </w:r>
    </w:p>
    <w:p w:rsidR="00265B8B" w:rsidRPr="00E2294E" w:rsidRDefault="00265B8B" w:rsidP="00583EA1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Lianne Loosveld – M</w:t>
      </w:r>
      <w:r w:rsidR="00765358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>astricht University</w:t>
      </w:r>
    </w:p>
    <w:p w:rsidR="00E2294E" w:rsidRDefault="00E2294E" w:rsidP="00583EA1">
      <w:pPr>
        <w:spacing w:line="276" w:lineRule="auto"/>
        <w:jc w:val="both"/>
      </w:pPr>
      <w:r w:rsidRPr="00E2294E">
        <w:rPr>
          <w:rFonts w:asciiTheme="minorHAnsi" w:hAnsiTheme="minorHAnsi"/>
          <w:sz w:val="24"/>
          <w:szCs w:val="24"/>
        </w:rPr>
        <w:t>Maarten van Kooij</w:t>
      </w:r>
      <w:r>
        <w:rPr>
          <w:rFonts w:asciiTheme="minorHAnsi" w:hAnsiTheme="minorHAnsi"/>
          <w:sz w:val="24"/>
          <w:szCs w:val="24"/>
        </w:rPr>
        <w:t xml:space="preserve"> – Maastricht University</w:t>
      </w:r>
      <w:bookmarkStart w:id="0" w:name="_GoBack"/>
      <w:bookmarkEnd w:id="0"/>
      <w:r>
        <w:br w:type="page"/>
      </w:r>
    </w:p>
    <w:p w:rsidR="00E2294E" w:rsidRPr="004810CA" w:rsidRDefault="00E2294E" w:rsidP="00583EA1">
      <w:pPr>
        <w:pStyle w:val="1"/>
        <w:spacing w:line="276" w:lineRule="auto"/>
        <w:jc w:val="both"/>
        <w:rPr>
          <w:lang w:val="en-GB"/>
        </w:rPr>
      </w:pPr>
      <w:r w:rsidRPr="004810CA">
        <w:rPr>
          <w:lang w:val="en-GB"/>
        </w:rPr>
        <w:lastRenderedPageBreak/>
        <w:t>Goals</w:t>
      </w:r>
    </w:p>
    <w:p w:rsidR="00E2294E" w:rsidRPr="00423D9A" w:rsidRDefault="00423D9A" w:rsidP="00583EA1">
      <w:pPr>
        <w:spacing w:line="276" w:lineRule="auto"/>
        <w:jc w:val="both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GB"/>
        </w:rPr>
        <w:t>This course aims to:</w:t>
      </w:r>
    </w:p>
    <w:p w:rsidR="004810CA" w:rsidRDefault="004810CA" w:rsidP="00583EA1">
      <w:pPr>
        <w:pStyle w:val="a7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Gain insight in the underlying educational learning principles of Problem Based Learning (PBL),</w:t>
      </w:r>
    </w:p>
    <w:p w:rsidR="00765358" w:rsidRDefault="00765358" w:rsidP="00765358">
      <w:pPr>
        <w:pStyle w:val="a7"/>
        <w:numPr>
          <w:ilvl w:val="1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Self-directed learning</w:t>
      </w:r>
    </w:p>
    <w:p w:rsidR="00765358" w:rsidRDefault="00765358" w:rsidP="00765358">
      <w:pPr>
        <w:pStyle w:val="a7"/>
        <w:numPr>
          <w:ilvl w:val="1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Constructive learning</w:t>
      </w:r>
    </w:p>
    <w:p w:rsidR="00765358" w:rsidRDefault="00765358" w:rsidP="00765358">
      <w:pPr>
        <w:pStyle w:val="a7"/>
        <w:numPr>
          <w:ilvl w:val="1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Collaborative learning</w:t>
      </w:r>
    </w:p>
    <w:p w:rsidR="00765358" w:rsidRDefault="00765358" w:rsidP="00765358">
      <w:pPr>
        <w:pStyle w:val="a7"/>
        <w:numPr>
          <w:ilvl w:val="1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Contextual learning</w:t>
      </w:r>
    </w:p>
    <w:p w:rsidR="00765358" w:rsidRDefault="00765358" w:rsidP="00765358">
      <w:pPr>
        <w:pStyle w:val="a7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Gain insight in PBL and the seven step approach + staff and student roles in PBL,</w:t>
      </w:r>
    </w:p>
    <w:p w:rsidR="00765358" w:rsidRPr="00765358" w:rsidRDefault="00765358" w:rsidP="00765358">
      <w:pPr>
        <w:pStyle w:val="a7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Gain insight in faculty development: Continuous Professional development. Having a look at UM FHML current Faculty Development and road ahead,</w:t>
      </w:r>
    </w:p>
    <w:p w:rsidR="004810CA" w:rsidRDefault="004810CA" w:rsidP="00583EA1">
      <w:pPr>
        <w:pStyle w:val="a7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Gain insight in the development of a PBL curriculum</w:t>
      </w:r>
      <w:r w:rsidR="00765358">
        <w:rPr>
          <w:rFonts w:asciiTheme="minorHAnsi" w:hAnsiTheme="minorHAnsi"/>
          <w:sz w:val="24"/>
          <w:szCs w:val="24"/>
          <w:lang w:val="en-GB"/>
        </w:rPr>
        <w:t xml:space="preserve"> (assessment, constructive alignment. Use E-Learning or not?)</w:t>
      </w:r>
      <w:r>
        <w:rPr>
          <w:rFonts w:asciiTheme="minorHAnsi" w:hAnsiTheme="minorHAnsi"/>
          <w:sz w:val="24"/>
          <w:szCs w:val="24"/>
          <w:lang w:val="en-GB"/>
        </w:rPr>
        <w:t>,</w:t>
      </w:r>
    </w:p>
    <w:p w:rsidR="004810CA" w:rsidRDefault="004810CA" w:rsidP="00583EA1">
      <w:pPr>
        <w:pStyle w:val="a7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Gain insight in group dynamic aspects of collaborative work in small groups,</w:t>
      </w:r>
    </w:p>
    <w:p w:rsidR="004810CA" w:rsidRDefault="004810CA" w:rsidP="00583EA1">
      <w:pPr>
        <w:pStyle w:val="a7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Gain insight and practice in tutor skills to gu</w:t>
      </w:r>
      <w:r w:rsidR="005355CE">
        <w:rPr>
          <w:rFonts w:asciiTheme="minorHAnsi" w:hAnsiTheme="minorHAnsi"/>
          <w:sz w:val="24"/>
          <w:szCs w:val="24"/>
          <w:lang w:val="en-GB"/>
        </w:rPr>
        <w:t>ide a tutorial group adequately,</w:t>
      </w:r>
    </w:p>
    <w:p w:rsidR="005355CE" w:rsidRDefault="00583EA1" w:rsidP="00583EA1">
      <w:pPr>
        <w:pStyle w:val="a7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583EA1">
        <w:rPr>
          <w:rFonts w:asciiTheme="minorHAnsi" w:hAnsiTheme="minorHAnsi"/>
          <w:sz w:val="24"/>
          <w:szCs w:val="24"/>
          <w:lang w:val="en-GB"/>
        </w:rPr>
        <w:t>Gain insight into the organizational aspects of the implementation of PBL</w:t>
      </w:r>
      <w:r>
        <w:rPr>
          <w:rFonts w:asciiTheme="minorHAnsi" w:hAnsiTheme="minorHAnsi"/>
          <w:sz w:val="24"/>
          <w:szCs w:val="24"/>
          <w:lang w:val="en-GB"/>
        </w:rPr>
        <w:t>,</w:t>
      </w:r>
    </w:p>
    <w:p w:rsidR="00765358" w:rsidRPr="00765358" w:rsidRDefault="00765358" w:rsidP="00765358">
      <w:pPr>
        <w:pStyle w:val="a7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Gain insight into quality assurance and evaluation,</w:t>
      </w:r>
    </w:p>
    <w:p w:rsidR="00583EA1" w:rsidRPr="004810CA" w:rsidRDefault="00583EA1" w:rsidP="00583EA1">
      <w:pPr>
        <w:pStyle w:val="a7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583EA1">
        <w:rPr>
          <w:rFonts w:asciiTheme="minorHAnsi" w:hAnsiTheme="minorHAnsi"/>
          <w:sz w:val="24"/>
          <w:szCs w:val="24"/>
          <w:lang w:val="en-GB"/>
        </w:rPr>
        <w:t>Gain insight into the impact on different stakeholders when working with a P</w:t>
      </w:r>
      <w:r>
        <w:rPr>
          <w:rFonts w:asciiTheme="minorHAnsi" w:hAnsiTheme="minorHAnsi"/>
          <w:sz w:val="24"/>
          <w:szCs w:val="24"/>
          <w:lang w:val="en-GB"/>
        </w:rPr>
        <w:t>B</w:t>
      </w:r>
      <w:r w:rsidR="00765358">
        <w:rPr>
          <w:rFonts w:asciiTheme="minorHAnsi" w:hAnsiTheme="minorHAnsi"/>
          <w:sz w:val="24"/>
          <w:szCs w:val="24"/>
          <w:lang w:val="en-GB"/>
        </w:rPr>
        <w:t xml:space="preserve">L approach (students, teachers and </w:t>
      </w:r>
      <w:r>
        <w:rPr>
          <w:rFonts w:asciiTheme="minorHAnsi" w:hAnsiTheme="minorHAnsi"/>
          <w:sz w:val="24"/>
          <w:szCs w:val="24"/>
          <w:lang w:val="en-GB"/>
        </w:rPr>
        <w:t>staff).</w:t>
      </w:r>
    </w:p>
    <w:p w:rsidR="00E2294E" w:rsidRDefault="00E2294E" w:rsidP="00583EA1">
      <w:pPr>
        <w:pStyle w:val="1"/>
        <w:spacing w:line="276" w:lineRule="auto"/>
        <w:jc w:val="both"/>
        <w:rPr>
          <w:lang w:val="en-GB"/>
        </w:rPr>
      </w:pPr>
      <w:r w:rsidRPr="004810CA">
        <w:rPr>
          <w:lang w:val="en-GB"/>
        </w:rPr>
        <w:t>Duration</w:t>
      </w:r>
    </w:p>
    <w:p w:rsidR="004810CA" w:rsidRDefault="004810CA" w:rsidP="00583EA1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This course includes two</w:t>
      </w:r>
      <w:r w:rsidR="00265B8B">
        <w:rPr>
          <w:rFonts w:asciiTheme="minorHAnsi" w:hAnsiTheme="minorHAnsi"/>
          <w:sz w:val="24"/>
          <w:szCs w:val="24"/>
          <w:lang w:val="en-GB"/>
        </w:rPr>
        <w:t xml:space="preserve"> and a half</w:t>
      </w:r>
      <w:r>
        <w:rPr>
          <w:rFonts w:asciiTheme="minorHAnsi" w:hAnsiTheme="minorHAnsi"/>
          <w:sz w:val="24"/>
          <w:szCs w:val="24"/>
          <w:lang w:val="en-GB"/>
        </w:rPr>
        <w:t xml:space="preserve"> train</w:t>
      </w:r>
      <w:r w:rsidR="00265B8B">
        <w:rPr>
          <w:rFonts w:asciiTheme="minorHAnsi" w:hAnsiTheme="minorHAnsi"/>
          <w:sz w:val="24"/>
          <w:szCs w:val="24"/>
          <w:lang w:val="en-GB"/>
        </w:rPr>
        <w:t>ing days from 9.00h till 16.30h and 9.00h till 12.30h.</w:t>
      </w:r>
    </w:p>
    <w:p w:rsidR="00E2294E" w:rsidRDefault="00E2294E" w:rsidP="00583EA1">
      <w:pPr>
        <w:pStyle w:val="1"/>
        <w:spacing w:line="276" w:lineRule="auto"/>
        <w:jc w:val="both"/>
        <w:rPr>
          <w:lang w:val="en-GB"/>
        </w:rPr>
      </w:pPr>
      <w:r w:rsidRPr="004810CA">
        <w:rPr>
          <w:lang w:val="en-GB"/>
        </w:rPr>
        <w:t>Certificate</w:t>
      </w:r>
    </w:p>
    <w:p w:rsidR="005355CE" w:rsidRDefault="004810CA" w:rsidP="00583EA1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4810CA">
        <w:rPr>
          <w:rFonts w:asciiTheme="minorHAnsi" w:hAnsiTheme="minorHAnsi"/>
          <w:sz w:val="24"/>
          <w:szCs w:val="24"/>
          <w:lang w:val="en-GB"/>
        </w:rPr>
        <w:t>You completed the course successfully when you participated during the entire course. You’l</w:t>
      </w:r>
      <w:r w:rsidR="007C78B9">
        <w:rPr>
          <w:rFonts w:asciiTheme="minorHAnsi" w:hAnsiTheme="minorHAnsi"/>
          <w:sz w:val="24"/>
          <w:szCs w:val="24"/>
          <w:lang w:val="en-GB"/>
        </w:rPr>
        <w:t>l receive a signed certificate from</w:t>
      </w:r>
      <w:r w:rsidRPr="004810CA">
        <w:rPr>
          <w:rFonts w:asciiTheme="minorHAnsi" w:hAnsiTheme="minorHAnsi"/>
          <w:sz w:val="24"/>
          <w:szCs w:val="24"/>
          <w:lang w:val="en-GB"/>
        </w:rPr>
        <w:t xml:space="preserve"> Maastricht University.</w:t>
      </w:r>
    </w:p>
    <w:p w:rsidR="005355CE" w:rsidRDefault="005355CE" w:rsidP="00583EA1">
      <w:pPr>
        <w:pStyle w:val="1"/>
        <w:spacing w:line="276" w:lineRule="auto"/>
        <w:jc w:val="both"/>
        <w:rPr>
          <w:lang w:val="en-GB"/>
        </w:rPr>
      </w:pPr>
      <w:r>
        <w:rPr>
          <w:lang w:val="en-GB"/>
        </w:rPr>
        <w:t>Participants</w:t>
      </w:r>
    </w:p>
    <w:p w:rsidR="005355CE" w:rsidRDefault="005355CE" w:rsidP="00583EA1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Participants come fr</w:t>
      </w:r>
      <w:r w:rsidR="00265B8B">
        <w:rPr>
          <w:rFonts w:asciiTheme="minorHAnsi" w:hAnsiTheme="minorHAnsi"/>
          <w:sz w:val="24"/>
          <w:szCs w:val="24"/>
          <w:lang w:val="en-GB"/>
        </w:rPr>
        <w:t xml:space="preserve">om </w:t>
      </w:r>
      <w:r>
        <w:rPr>
          <w:rFonts w:asciiTheme="minorHAnsi" w:hAnsiTheme="minorHAnsi"/>
          <w:sz w:val="24"/>
          <w:szCs w:val="24"/>
          <w:lang w:val="en-GB"/>
        </w:rPr>
        <w:t>Moscow</w:t>
      </w:r>
      <w:r w:rsidR="00265B8B">
        <w:rPr>
          <w:rFonts w:asciiTheme="minorHAnsi" w:hAnsiTheme="minorHAnsi"/>
          <w:sz w:val="24"/>
          <w:szCs w:val="24"/>
          <w:lang w:val="en-GB"/>
        </w:rPr>
        <w:t xml:space="preserve"> City University</w:t>
      </w:r>
      <w:r>
        <w:rPr>
          <w:rFonts w:asciiTheme="minorHAnsi" w:hAnsiTheme="minorHAnsi"/>
          <w:sz w:val="24"/>
          <w:szCs w:val="24"/>
          <w:lang w:val="en-GB"/>
        </w:rPr>
        <w:t>. Number of participants: 80-100.</w:t>
      </w:r>
    </w:p>
    <w:p w:rsidR="00583EA1" w:rsidRPr="005355CE" w:rsidRDefault="00583EA1" w:rsidP="00583EA1">
      <w:pPr>
        <w:pStyle w:val="1"/>
        <w:spacing w:line="276" w:lineRule="auto"/>
        <w:jc w:val="both"/>
        <w:rPr>
          <w:lang w:val="en-GB"/>
        </w:rPr>
      </w:pPr>
      <w:r>
        <w:rPr>
          <w:lang w:val="en-GB"/>
        </w:rPr>
        <w:t>Trainers</w:t>
      </w:r>
    </w:p>
    <w:p w:rsidR="004810CA" w:rsidRDefault="00583EA1" w:rsidP="00583EA1">
      <w:pPr>
        <w:spacing w:line="276" w:lineRule="auto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This training is provided by Maastricht University. All trainers are connected to Maastricht University. For a more detailed description of the trainers, see below.</w:t>
      </w:r>
      <w:r w:rsidR="004810CA">
        <w:rPr>
          <w:lang w:val="en-GB"/>
        </w:rPr>
        <w:br w:type="page"/>
      </w:r>
    </w:p>
    <w:p w:rsidR="00E2294E" w:rsidRPr="004810CA" w:rsidRDefault="00E2294E" w:rsidP="00583EA1">
      <w:pPr>
        <w:pStyle w:val="1"/>
        <w:jc w:val="both"/>
        <w:rPr>
          <w:lang w:val="en-GB"/>
        </w:rPr>
      </w:pPr>
      <w:r w:rsidRPr="004810CA">
        <w:rPr>
          <w:lang w:val="en-GB"/>
        </w:rPr>
        <w:lastRenderedPageBreak/>
        <w:t>Program</w:t>
      </w:r>
    </w:p>
    <w:p w:rsidR="00E2294E" w:rsidRPr="004810CA" w:rsidRDefault="00E2294E" w:rsidP="00583EA1">
      <w:pPr>
        <w:jc w:val="both"/>
        <w:rPr>
          <w:lang w:val="en-GB"/>
        </w:rPr>
      </w:pPr>
    </w:p>
    <w:p w:rsidR="00E2294E" w:rsidRPr="004810CA" w:rsidRDefault="00E2294E" w:rsidP="00583EA1">
      <w:pPr>
        <w:pStyle w:val="2"/>
        <w:jc w:val="both"/>
        <w:rPr>
          <w:lang w:val="en-GB"/>
        </w:rPr>
      </w:pPr>
      <w:r w:rsidRPr="004810CA">
        <w:rPr>
          <w:lang w:val="en-GB"/>
        </w:rPr>
        <w:t>Day 1</w:t>
      </w:r>
    </w:p>
    <w:p w:rsidR="00E2294E" w:rsidRPr="004810CA" w:rsidRDefault="00E2294E" w:rsidP="00583EA1">
      <w:pPr>
        <w:jc w:val="both"/>
        <w:rPr>
          <w:lang w:val="en-GB"/>
        </w:rPr>
      </w:pPr>
    </w:p>
    <w:p w:rsidR="00E2294E" w:rsidRPr="00D241BC" w:rsidRDefault="00E2294E" w:rsidP="00583EA1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D241BC">
        <w:rPr>
          <w:rFonts w:asciiTheme="minorHAnsi" w:hAnsiTheme="minorHAnsi"/>
          <w:sz w:val="24"/>
          <w:szCs w:val="24"/>
          <w:lang w:val="en-GB"/>
        </w:rPr>
        <w:t>0</w:t>
      </w:r>
      <w:r w:rsidR="004810CA" w:rsidRPr="00D241BC">
        <w:rPr>
          <w:rFonts w:asciiTheme="minorHAnsi" w:hAnsiTheme="minorHAnsi"/>
          <w:sz w:val="24"/>
          <w:szCs w:val="24"/>
          <w:lang w:val="en-GB"/>
        </w:rPr>
        <w:t>9:</w:t>
      </w:r>
      <w:r w:rsidRPr="00D241BC">
        <w:rPr>
          <w:rFonts w:asciiTheme="minorHAnsi" w:hAnsiTheme="minorHAnsi"/>
          <w:sz w:val="24"/>
          <w:szCs w:val="24"/>
          <w:lang w:val="en-GB"/>
        </w:rPr>
        <w:t>00-0</w:t>
      </w:r>
      <w:r w:rsidR="004810CA" w:rsidRPr="00D241BC">
        <w:rPr>
          <w:rFonts w:asciiTheme="minorHAnsi" w:hAnsiTheme="minorHAnsi"/>
          <w:sz w:val="24"/>
          <w:szCs w:val="24"/>
          <w:lang w:val="en-GB"/>
        </w:rPr>
        <w:t>9:30hr</w:t>
      </w:r>
      <w:r w:rsidR="00D241BC">
        <w:rPr>
          <w:rFonts w:asciiTheme="minorHAnsi" w:hAnsiTheme="minorHAnsi"/>
          <w:sz w:val="24"/>
          <w:szCs w:val="24"/>
          <w:lang w:val="en-GB"/>
        </w:rPr>
        <w:tab/>
      </w:r>
      <w:r w:rsidRPr="00D241BC">
        <w:rPr>
          <w:rFonts w:asciiTheme="minorHAnsi" w:hAnsiTheme="minorHAnsi"/>
          <w:sz w:val="24"/>
          <w:szCs w:val="24"/>
          <w:lang w:val="en-GB"/>
        </w:rPr>
        <w:tab/>
        <w:t xml:space="preserve">Introduction. </w:t>
      </w:r>
    </w:p>
    <w:p w:rsidR="00E2294E" w:rsidRPr="00D241BC" w:rsidRDefault="00E2294E" w:rsidP="00583EA1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E2294E" w:rsidRPr="00D241BC" w:rsidRDefault="00E2294E" w:rsidP="00583EA1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D241BC">
        <w:rPr>
          <w:rFonts w:asciiTheme="minorHAnsi" w:hAnsiTheme="minorHAnsi"/>
          <w:sz w:val="24"/>
          <w:szCs w:val="24"/>
          <w:lang w:val="en-GB"/>
        </w:rPr>
        <w:t>0</w:t>
      </w:r>
      <w:r w:rsidR="004810CA" w:rsidRPr="00D241BC">
        <w:rPr>
          <w:rFonts w:asciiTheme="minorHAnsi" w:hAnsiTheme="minorHAnsi"/>
          <w:sz w:val="24"/>
          <w:szCs w:val="24"/>
          <w:lang w:val="en-GB"/>
        </w:rPr>
        <w:t>9:30-12:00hr</w:t>
      </w:r>
      <w:r w:rsidR="00D241BC">
        <w:rPr>
          <w:rFonts w:asciiTheme="minorHAnsi" w:hAnsiTheme="minorHAnsi"/>
          <w:sz w:val="24"/>
          <w:szCs w:val="24"/>
          <w:lang w:val="en-GB"/>
        </w:rPr>
        <w:tab/>
      </w:r>
      <w:r w:rsidRPr="00D241BC">
        <w:rPr>
          <w:rFonts w:asciiTheme="minorHAnsi" w:hAnsiTheme="minorHAnsi"/>
          <w:sz w:val="24"/>
          <w:szCs w:val="24"/>
          <w:lang w:val="en-GB"/>
        </w:rPr>
        <w:tab/>
        <w:t xml:space="preserve">Learning principles </w:t>
      </w:r>
    </w:p>
    <w:p w:rsidR="00D241BC" w:rsidRPr="00D241BC" w:rsidRDefault="00D241BC" w:rsidP="00583EA1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D241BC" w:rsidRPr="00D241BC" w:rsidRDefault="00D241BC" w:rsidP="00583EA1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D241BC">
        <w:rPr>
          <w:rFonts w:asciiTheme="minorHAnsi" w:hAnsiTheme="minorHAnsi"/>
          <w:sz w:val="24"/>
          <w:szCs w:val="24"/>
          <w:lang w:val="en-GB"/>
        </w:rPr>
        <w:t>12:00-13:00hr</w:t>
      </w:r>
      <w:r>
        <w:rPr>
          <w:rFonts w:asciiTheme="minorHAnsi" w:hAnsiTheme="minorHAnsi"/>
          <w:sz w:val="24"/>
          <w:szCs w:val="24"/>
          <w:lang w:val="en-GB"/>
        </w:rPr>
        <w:tab/>
      </w:r>
      <w:r w:rsidRPr="00D241BC">
        <w:rPr>
          <w:rFonts w:asciiTheme="minorHAnsi" w:hAnsiTheme="minorHAnsi"/>
          <w:sz w:val="24"/>
          <w:szCs w:val="24"/>
          <w:lang w:val="en-GB"/>
        </w:rPr>
        <w:tab/>
        <w:t>Lunch break</w:t>
      </w:r>
    </w:p>
    <w:p w:rsidR="00D241BC" w:rsidRPr="00D241BC" w:rsidRDefault="00D241BC" w:rsidP="00583EA1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D241BC" w:rsidRPr="00D241BC" w:rsidRDefault="00D241BC" w:rsidP="00583EA1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D241BC">
        <w:rPr>
          <w:rFonts w:asciiTheme="minorHAnsi" w:hAnsiTheme="minorHAnsi"/>
          <w:sz w:val="24"/>
          <w:szCs w:val="24"/>
          <w:lang w:val="en-GB"/>
        </w:rPr>
        <w:t>13:00-14:30hr</w:t>
      </w:r>
      <w:r w:rsidRPr="00D241BC">
        <w:rPr>
          <w:rFonts w:asciiTheme="minorHAnsi" w:hAnsiTheme="minorHAnsi"/>
          <w:sz w:val="24"/>
          <w:szCs w:val="24"/>
          <w:lang w:val="en-GB"/>
        </w:rPr>
        <w:tab/>
      </w:r>
      <w:r>
        <w:rPr>
          <w:rFonts w:asciiTheme="minorHAnsi" w:hAnsiTheme="minorHAnsi"/>
          <w:sz w:val="24"/>
          <w:szCs w:val="24"/>
          <w:lang w:val="en-GB"/>
        </w:rPr>
        <w:tab/>
      </w:r>
      <w:r w:rsidRPr="00D241BC">
        <w:rPr>
          <w:rFonts w:asciiTheme="minorHAnsi" w:hAnsiTheme="minorHAnsi"/>
          <w:sz w:val="24"/>
          <w:szCs w:val="24"/>
          <w:lang w:val="en-GB"/>
        </w:rPr>
        <w:t>PBL in practice – the seven jump approach</w:t>
      </w:r>
    </w:p>
    <w:p w:rsidR="00D241BC" w:rsidRPr="00D241BC" w:rsidRDefault="00D241BC" w:rsidP="00583EA1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D241BC" w:rsidRPr="00D241BC" w:rsidRDefault="00D241BC" w:rsidP="00583EA1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D241BC">
        <w:rPr>
          <w:rFonts w:asciiTheme="minorHAnsi" w:hAnsiTheme="minorHAnsi"/>
          <w:sz w:val="24"/>
          <w:szCs w:val="24"/>
          <w:lang w:val="en-GB"/>
        </w:rPr>
        <w:t>14:30-15:00hr</w:t>
      </w:r>
      <w:r w:rsidRPr="00D241BC">
        <w:rPr>
          <w:rFonts w:asciiTheme="minorHAnsi" w:hAnsiTheme="minorHAnsi"/>
          <w:sz w:val="24"/>
          <w:szCs w:val="24"/>
          <w:lang w:val="en-GB"/>
        </w:rPr>
        <w:tab/>
      </w:r>
      <w:r>
        <w:rPr>
          <w:rFonts w:asciiTheme="minorHAnsi" w:hAnsiTheme="minorHAnsi"/>
          <w:sz w:val="24"/>
          <w:szCs w:val="24"/>
          <w:lang w:val="en-GB"/>
        </w:rPr>
        <w:tab/>
      </w:r>
      <w:r w:rsidRPr="00D241BC">
        <w:rPr>
          <w:rFonts w:asciiTheme="minorHAnsi" w:hAnsiTheme="minorHAnsi"/>
          <w:sz w:val="24"/>
          <w:szCs w:val="24"/>
          <w:lang w:val="en-GB"/>
        </w:rPr>
        <w:t>Tea/coffee break</w:t>
      </w:r>
    </w:p>
    <w:p w:rsidR="00D241BC" w:rsidRPr="00D241BC" w:rsidRDefault="00D241BC" w:rsidP="00583EA1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D241BC" w:rsidRPr="00D241BC" w:rsidRDefault="00D241BC" w:rsidP="00583EA1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D241BC">
        <w:rPr>
          <w:rFonts w:asciiTheme="minorHAnsi" w:hAnsiTheme="minorHAnsi"/>
          <w:sz w:val="24"/>
          <w:szCs w:val="24"/>
          <w:lang w:val="en-GB"/>
        </w:rPr>
        <w:t>15:00-16:30hr</w:t>
      </w:r>
      <w:r w:rsidRPr="00D241BC">
        <w:rPr>
          <w:rFonts w:asciiTheme="minorHAnsi" w:hAnsiTheme="minorHAnsi"/>
          <w:sz w:val="24"/>
          <w:szCs w:val="24"/>
          <w:lang w:val="en-GB"/>
        </w:rPr>
        <w:tab/>
      </w:r>
      <w:r>
        <w:rPr>
          <w:rFonts w:asciiTheme="minorHAnsi" w:hAnsiTheme="minorHAnsi"/>
          <w:sz w:val="24"/>
          <w:szCs w:val="24"/>
          <w:lang w:val="en-GB"/>
        </w:rPr>
        <w:tab/>
      </w:r>
      <w:r w:rsidRPr="00D241BC">
        <w:rPr>
          <w:rFonts w:asciiTheme="minorHAnsi" w:hAnsiTheme="minorHAnsi"/>
          <w:sz w:val="24"/>
          <w:szCs w:val="24"/>
          <w:lang w:val="en-GB"/>
        </w:rPr>
        <w:t>Pre discussion of problem ‘our remarkable memory’</w:t>
      </w:r>
    </w:p>
    <w:p w:rsidR="00D241BC" w:rsidRPr="00D241BC" w:rsidRDefault="00D241BC" w:rsidP="00583EA1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D241BC">
        <w:rPr>
          <w:rFonts w:asciiTheme="minorHAnsi" w:hAnsiTheme="minorHAnsi"/>
          <w:sz w:val="24"/>
          <w:szCs w:val="24"/>
          <w:lang w:val="en-GB"/>
        </w:rPr>
        <w:tab/>
      </w:r>
      <w:r w:rsidRPr="00D241BC">
        <w:rPr>
          <w:rFonts w:asciiTheme="minorHAnsi" w:hAnsiTheme="minorHAnsi"/>
          <w:sz w:val="24"/>
          <w:szCs w:val="24"/>
          <w:lang w:val="en-GB"/>
        </w:rPr>
        <w:tab/>
      </w:r>
      <w:r w:rsidRPr="00D241BC">
        <w:rPr>
          <w:rFonts w:asciiTheme="minorHAnsi" w:hAnsiTheme="minorHAnsi"/>
          <w:sz w:val="24"/>
          <w:szCs w:val="24"/>
          <w:lang w:val="en-GB"/>
        </w:rPr>
        <w:tab/>
        <w:t>Small group session with a tutor</w:t>
      </w:r>
    </w:p>
    <w:p w:rsidR="00D241BC" w:rsidRPr="00D241BC" w:rsidRDefault="00D241BC" w:rsidP="00583EA1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D241BC" w:rsidRPr="00D241BC" w:rsidRDefault="00D241BC" w:rsidP="00583EA1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D241BC">
        <w:rPr>
          <w:rFonts w:asciiTheme="minorHAnsi" w:hAnsiTheme="minorHAnsi"/>
          <w:sz w:val="24"/>
          <w:szCs w:val="24"/>
          <w:lang w:val="en-GB"/>
        </w:rPr>
        <w:t>16:30-16:45hr</w:t>
      </w:r>
      <w:r w:rsidRPr="00D241BC">
        <w:rPr>
          <w:rFonts w:asciiTheme="minorHAnsi" w:hAnsiTheme="minorHAnsi"/>
          <w:sz w:val="24"/>
          <w:szCs w:val="24"/>
          <w:lang w:val="en-GB"/>
        </w:rPr>
        <w:tab/>
      </w:r>
      <w:r>
        <w:rPr>
          <w:rFonts w:asciiTheme="minorHAnsi" w:hAnsiTheme="minorHAnsi"/>
          <w:sz w:val="24"/>
          <w:szCs w:val="24"/>
          <w:lang w:val="en-GB"/>
        </w:rPr>
        <w:tab/>
      </w:r>
      <w:r w:rsidRPr="00D241BC">
        <w:rPr>
          <w:rFonts w:asciiTheme="minorHAnsi" w:hAnsiTheme="minorHAnsi"/>
          <w:sz w:val="24"/>
          <w:szCs w:val="24"/>
          <w:lang w:val="en-GB"/>
        </w:rPr>
        <w:t>Closure/summary</w:t>
      </w:r>
    </w:p>
    <w:p w:rsidR="00D241BC" w:rsidRDefault="00D241BC" w:rsidP="00583EA1">
      <w:pPr>
        <w:jc w:val="both"/>
        <w:rPr>
          <w:lang w:val="en-GB"/>
        </w:rPr>
      </w:pPr>
    </w:p>
    <w:p w:rsidR="00D241BC" w:rsidRDefault="00D241BC" w:rsidP="00583EA1">
      <w:pPr>
        <w:jc w:val="both"/>
        <w:rPr>
          <w:lang w:val="en-GB"/>
        </w:rPr>
      </w:pPr>
    </w:p>
    <w:p w:rsidR="00D241BC" w:rsidRDefault="00D241BC" w:rsidP="00583EA1">
      <w:pPr>
        <w:pStyle w:val="2"/>
        <w:jc w:val="both"/>
        <w:rPr>
          <w:lang w:val="en-GB"/>
        </w:rPr>
      </w:pPr>
      <w:r>
        <w:rPr>
          <w:lang w:val="en-GB"/>
        </w:rPr>
        <w:t>Day 2</w:t>
      </w:r>
    </w:p>
    <w:p w:rsidR="00D241BC" w:rsidRDefault="00D241BC" w:rsidP="00583EA1">
      <w:pPr>
        <w:jc w:val="both"/>
        <w:rPr>
          <w:lang w:val="en-GB"/>
        </w:rPr>
      </w:pPr>
    </w:p>
    <w:p w:rsidR="00D241BC" w:rsidRPr="00A85D43" w:rsidRDefault="00583EA1" w:rsidP="00A85D43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A85D43">
        <w:rPr>
          <w:rFonts w:asciiTheme="minorHAnsi" w:hAnsiTheme="minorHAnsi"/>
          <w:sz w:val="24"/>
          <w:szCs w:val="24"/>
          <w:lang w:val="en-GB"/>
        </w:rPr>
        <w:t>09:00-</w:t>
      </w:r>
      <w:r w:rsidR="00A85D43" w:rsidRPr="00A85D43">
        <w:rPr>
          <w:rFonts w:asciiTheme="minorHAnsi" w:hAnsiTheme="minorHAnsi"/>
          <w:sz w:val="24"/>
          <w:szCs w:val="24"/>
          <w:lang w:val="en-GB"/>
        </w:rPr>
        <w:t>09:30</w:t>
      </w:r>
      <w:r w:rsidRPr="00A85D43">
        <w:rPr>
          <w:rFonts w:asciiTheme="minorHAnsi" w:hAnsiTheme="minorHAnsi"/>
          <w:sz w:val="24"/>
          <w:szCs w:val="24"/>
          <w:lang w:val="en-GB"/>
        </w:rPr>
        <w:t>hr</w:t>
      </w:r>
      <w:r w:rsidRPr="00A85D43">
        <w:rPr>
          <w:rFonts w:asciiTheme="minorHAnsi" w:hAnsiTheme="minorHAnsi"/>
          <w:sz w:val="24"/>
          <w:szCs w:val="24"/>
          <w:lang w:val="en-GB"/>
        </w:rPr>
        <w:tab/>
      </w:r>
      <w:r w:rsidR="00A85D43">
        <w:rPr>
          <w:rFonts w:asciiTheme="minorHAnsi" w:hAnsiTheme="minorHAnsi"/>
          <w:sz w:val="24"/>
          <w:szCs w:val="24"/>
          <w:lang w:val="en-GB"/>
        </w:rPr>
        <w:tab/>
      </w:r>
      <w:r w:rsidRPr="00A85D43">
        <w:rPr>
          <w:rFonts w:asciiTheme="minorHAnsi" w:hAnsiTheme="minorHAnsi"/>
          <w:sz w:val="24"/>
          <w:szCs w:val="24"/>
          <w:lang w:val="en-GB"/>
        </w:rPr>
        <w:t xml:space="preserve">Welcome </w:t>
      </w:r>
    </w:p>
    <w:p w:rsidR="00583EA1" w:rsidRPr="00A85D43" w:rsidRDefault="00583EA1" w:rsidP="00A85D43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583EA1" w:rsidRPr="00A85D43" w:rsidRDefault="00583EA1" w:rsidP="00A85D43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A85D43">
        <w:rPr>
          <w:rFonts w:asciiTheme="minorHAnsi" w:hAnsiTheme="minorHAnsi"/>
          <w:sz w:val="24"/>
          <w:szCs w:val="24"/>
          <w:lang w:val="en-GB"/>
        </w:rPr>
        <w:t>09:30-10:30hr</w:t>
      </w:r>
      <w:r w:rsidR="00A85D43">
        <w:rPr>
          <w:rFonts w:asciiTheme="minorHAnsi" w:hAnsiTheme="minorHAnsi"/>
          <w:sz w:val="24"/>
          <w:szCs w:val="24"/>
          <w:lang w:val="en-GB"/>
        </w:rPr>
        <w:tab/>
      </w:r>
      <w:r w:rsidRPr="00A85D43">
        <w:rPr>
          <w:rFonts w:asciiTheme="minorHAnsi" w:hAnsiTheme="minorHAnsi"/>
          <w:sz w:val="24"/>
          <w:szCs w:val="24"/>
          <w:lang w:val="en-GB"/>
        </w:rPr>
        <w:tab/>
        <w:t>Post discussion of problem ‘our remarkable memory’</w:t>
      </w:r>
    </w:p>
    <w:p w:rsidR="00A85D43" w:rsidRPr="00A85D43" w:rsidRDefault="00A85D43" w:rsidP="00A85D43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A85D43">
        <w:rPr>
          <w:rFonts w:asciiTheme="minorHAnsi" w:hAnsiTheme="minorHAnsi"/>
          <w:sz w:val="24"/>
          <w:szCs w:val="24"/>
          <w:lang w:val="en-GB"/>
        </w:rPr>
        <w:tab/>
      </w:r>
      <w:r w:rsidRPr="00A85D43">
        <w:rPr>
          <w:rFonts w:asciiTheme="minorHAnsi" w:hAnsiTheme="minorHAnsi"/>
          <w:sz w:val="24"/>
          <w:szCs w:val="24"/>
          <w:lang w:val="en-GB"/>
        </w:rPr>
        <w:tab/>
      </w:r>
      <w:r w:rsidRPr="00A85D43">
        <w:rPr>
          <w:rFonts w:asciiTheme="minorHAnsi" w:hAnsiTheme="minorHAnsi"/>
          <w:sz w:val="24"/>
          <w:szCs w:val="24"/>
          <w:lang w:val="en-GB"/>
        </w:rPr>
        <w:tab/>
        <w:t>Small group session with a tutor</w:t>
      </w:r>
    </w:p>
    <w:p w:rsidR="00A85D43" w:rsidRPr="00A85D43" w:rsidRDefault="00A85D43" w:rsidP="00A85D43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A85D43" w:rsidRPr="00A85D43" w:rsidRDefault="00A85D43" w:rsidP="00A85D43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A85D43">
        <w:rPr>
          <w:rFonts w:asciiTheme="minorHAnsi" w:hAnsiTheme="minorHAnsi"/>
          <w:sz w:val="24"/>
          <w:szCs w:val="24"/>
          <w:lang w:val="en-GB"/>
        </w:rPr>
        <w:t>10:30-11:00hr</w:t>
      </w:r>
      <w:r w:rsidRPr="00A85D43">
        <w:rPr>
          <w:rFonts w:asciiTheme="minorHAnsi" w:hAnsiTheme="minorHAnsi"/>
          <w:sz w:val="24"/>
          <w:szCs w:val="24"/>
          <w:lang w:val="en-GB"/>
        </w:rPr>
        <w:tab/>
      </w:r>
      <w:r>
        <w:rPr>
          <w:rFonts w:asciiTheme="minorHAnsi" w:hAnsiTheme="minorHAnsi"/>
          <w:sz w:val="24"/>
          <w:szCs w:val="24"/>
          <w:lang w:val="en-GB"/>
        </w:rPr>
        <w:tab/>
      </w:r>
      <w:r w:rsidRPr="00A85D43">
        <w:rPr>
          <w:rFonts w:asciiTheme="minorHAnsi" w:hAnsiTheme="minorHAnsi"/>
          <w:sz w:val="24"/>
          <w:szCs w:val="24"/>
          <w:lang w:val="en-GB"/>
        </w:rPr>
        <w:t xml:space="preserve">Tea/coffee break. </w:t>
      </w:r>
    </w:p>
    <w:p w:rsidR="00A85D43" w:rsidRPr="00A85D43" w:rsidRDefault="00A85D43" w:rsidP="00A85D43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A85D43" w:rsidRPr="00A85D43" w:rsidRDefault="00A85D43" w:rsidP="00A85D43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A85D43">
        <w:rPr>
          <w:rFonts w:asciiTheme="minorHAnsi" w:hAnsiTheme="minorHAnsi"/>
          <w:sz w:val="24"/>
          <w:szCs w:val="24"/>
          <w:lang w:val="en-GB"/>
        </w:rPr>
        <w:t>11:00-12:00hr</w:t>
      </w:r>
      <w:r>
        <w:rPr>
          <w:rFonts w:asciiTheme="minorHAnsi" w:hAnsiTheme="minorHAnsi"/>
          <w:sz w:val="24"/>
          <w:szCs w:val="24"/>
          <w:lang w:val="en-GB"/>
        </w:rPr>
        <w:tab/>
      </w:r>
      <w:r w:rsidRPr="00A85D43">
        <w:rPr>
          <w:rFonts w:asciiTheme="minorHAnsi" w:hAnsiTheme="minorHAnsi"/>
          <w:sz w:val="24"/>
          <w:szCs w:val="24"/>
          <w:lang w:val="en-GB"/>
        </w:rPr>
        <w:tab/>
        <w:t>Q&amp;A PBL in practice: the tutorial session, the tutor, the students.</w:t>
      </w:r>
    </w:p>
    <w:p w:rsidR="00A85D43" w:rsidRPr="00A85D43" w:rsidRDefault="00A85D43" w:rsidP="00A85D43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A85D43" w:rsidRPr="00A85D43" w:rsidRDefault="00A85D43" w:rsidP="00A85D43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A85D43">
        <w:rPr>
          <w:rFonts w:asciiTheme="minorHAnsi" w:hAnsiTheme="minorHAnsi"/>
          <w:sz w:val="24"/>
          <w:szCs w:val="24"/>
          <w:lang w:val="en-GB"/>
        </w:rPr>
        <w:t>12:00-13:00hr</w:t>
      </w:r>
      <w:r>
        <w:rPr>
          <w:rFonts w:asciiTheme="minorHAnsi" w:hAnsiTheme="minorHAnsi"/>
          <w:sz w:val="24"/>
          <w:szCs w:val="24"/>
          <w:lang w:val="en-GB"/>
        </w:rPr>
        <w:tab/>
      </w:r>
      <w:r w:rsidRPr="00A85D43">
        <w:rPr>
          <w:rFonts w:asciiTheme="minorHAnsi" w:hAnsiTheme="minorHAnsi"/>
          <w:sz w:val="24"/>
          <w:szCs w:val="24"/>
          <w:lang w:val="en-GB"/>
        </w:rPr>
        <w:tab/>
        <w:t>Lunch break</w:t>
      </w:r>
    </w:p>
    <w:p w:rsidR="00A85D43" w:rsidRPr="00A85D43" w:rsidRDefault="00A85D43" w:rsidP="00A85D43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A85D43" w:rsidRDefault="00A85D43" w:rsidP="00A85D43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A85D43">
        <w:rPr>
          <w:rFonts w:asciiTheme="minorHAnsi" w:hAnsiTheme="minorHAnsi"/>
          <w:sz w:val="24"/>
          <w:szCs w:val="24"/>
          <w:lang w:val="en-GB"/>
        </w:rPr>
        <w:t>13:00-14:30hr</w:t>
      </w:r>
      <w:r w:rsidRPr="00A85D43">
        <w:rPr>
          <w:rFonts w:asciiTheme="minorHAnsi" w:hAnsiTheme="minorHAnsi"/>
          <w:sz w:val="24"/>
          <w:szCs w:val="24"/>
          <w:lang w:val="en-GB"/>
        </w:rPr>
        <w:tab/>
      </w:r>
      <w:r>
        <w:rPr>
          <w:rFonts w:asciiTheme="minorHAnsi" w:hAnsiTheme="minorHAnsi"/>
          <w:sz w:val="24"/>
          <w:szCs w:val="24"/>
          <w:lang w:val="en-GB"/>
        </w:rPr>
        <w:tab/>
      </w:r>
      <w:r w:rsidRPr="00A85D43">
        <w:rPr>
          <w:rFonts w:asciiTheme="minorHAnsi" w:hAnsiTheme="minorHAnsi"/>
          <w:sz w:val="24"/>
          <w:szCs w:val="24"/>
          <w:lang w:val="en-GB"/>
        </w:rPr>
        <w:t>Organisational aspects when implementing PBL</w:t>
      </w:r>
      <w:r w:rsidRPr="00A85D43">
        <w:rPr>
          <w:rFonts w:asciiTheme="minorHAnsi" w:hAnsiTheme="minorHAnsi"/>
          <w:sz w:val="24"/>
          <w:szCs w:val="24"/>
          <w:lang w:val="en-GB"/>
        </w:rPr>
        <w:tab/>
      </w:r>
    </w:p>
    <w:p w:rsidR="00A85D43" w:rsidRDefault="00A85D43" w:rsidP="00A85D43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ab/>
      </w:r>
      <w:r>
        <w:rPr>
          <w:rFonts w:asciiTheme="minorHAnsi" w:hAnsiTheme="minorHAnsi"/>
          <w:sz w:val="24"/>
          <w:szCs w:val="24"/>
          <w:lang w:val="en-GB"/>
        </w:rPr>
        <w:tab/>
      </w:r>
      <w:r>
        <w:rPr>
          <w:rFonts w:asciiTheme="minorHAnsi" w:hAnsiTheme="minorHAnsi"/>
          <w:sz w:val="24"/>
          <w:szCs w:val="24"/>
          <w:lang w:val="en-GB"/>
        </w:rPr>
        <w:tab/>
        <w:t>Costs, faculty development.</w:t>
      </w:r>
    </w:p>
    <w:p w:rsidR="00A85D43" w:rsidRDefault="00A85D43" w:rsidP="00A85D43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A85D43" w:rsidRDefault="00A85D43" w:rsidP="00A85D43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14:30-15:00hr</w:t>
      </w:r>
      <w:r>
        <w:rPr>
          <w:rFonts w:asciiTheme="minorHAnsi" w:hAnsiTheme="minorHAnsi"/>
          <w:sz w:val="24"/>
          <w:szCs w:val="24"/>
          <w:lang w:val="en-GB"/>
        </w:rPr>
        <w:tab/>
      </w:r>
      <w:r>
        <w:rPr>
          <w:rFonts w:asciiTheme="minorHAnsi" w:hAnsiTheme="minorHAnsi"/>
          <w:sz w:val="24"/>
          <w:szCs w:val="24"/>
          <w:lang w:val="en-GB"/>
        </w:rPr>
        <w:tab/>
        <w:t>Tea/coffee break</w:t>
      </w:r>
    </w:p>
    <w:p w:rsidR="00A85D43" w:rsidRDefault="00A85D43" w:rsidP="00A85D43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A85D43" w:rsidRDefault="00A85D43" w:rsidP="005E75CB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15:00-16:30hr</w:t>
      </w:r>
      <w:r>
        <w:rPr>
          <w:rFonts w:asciiTheme="minorHAnsi" w:hAnsiTheme="minorHAnsi"/>
          <w:sz w:val="24"/>
          <w:szCs w:val="24"/>
          <w:lang w:val="en-GB"/>
        </w:rPr>
        <w:tab/>
      </w:r>
      <w:r>
        <w:rPr>
          <w:rFonts w:asciiTheme="minorHAnsi" w:hAnsiTheme="minorHAnsi"/>
          <w:sz w:val="24"/>
          <w:szCs w:val="24"/>
          <w:lang w:val="en-GB"/>
        </w:rPr>
        <w:tab/>
        <w:t>Organisational aspects when implementing PBL</w:t>
      </w:r>
    </w:p>
    <w:p w:rsidR="005E75CB" w:rsidRDefault="00A85D43" w:rsidP="005E75CB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ab/>
      </w:r>
      <w:r>
        <w:rPr>
          <w:rFonts w:asciiTheme="minorHAnsi" w:hAnsiTheme="minorHAnsi"/>
          <w:sz w:val="24"/>
          <w:szCs w:val="24"/>
          <w:lang w:val="en-GB"/>
        </w:rPr>
        <w:tab/>
      </w:r>
      <w:r>
        <w:rPr>
          <w:rFonts w:asciiTheme="minorHAnsi" w:hAnsiTheme="minorHAnsi"/>
          <w:sz w:val="24"/>
          <w:szCs w:val="24"/>
          <w:lang w:val="en-GB"/>
        </w:rPr>
        <w:tab/>
        <w:t>Student</w:t>
      </w:r>
      <w:r w:rsidR="005E75CB">
        <w:rPr>
          <w:rFonts w:asciiTheme="minorHAnsi" w:hAnsiTheme="minorHAnsi"/>
          <w:sz w:val="24"/>
          <w:szCs w:val="24"/>
          <w:lang w:val="en-GB"/>
        </w:rPr>
        <w:t>’s perspective</w:t>
      </w:r>
    </w:p>
    <w:p w:rsidR="00765358" w:rsidRDefault="00765358" w:rsidP="005E75CB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765358" w:rsidRDefault="00765358" w:rsidP="005E75CB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765358" w:rsidRDefault="00765358" w:rsidP="00765358">
      <w:pPr>
        <w:pStyle w:val="2"/>
        <w:rPr>
          <w:lang w:val="en-GB"/>
        </w:rPr>
      </w:pPr>
      <w:r>
        <w:rPr>
          <w:lang w:val="en-GB"/>
        </w:rPr>
        <w:lastRenderedPageBreak/>
        <w:t xml:space="preserve">Day 3 </w:t>
      </w:r>
    </w:p>
    <w:p w:rsidR="00765358" w:rsidRDefault="00765358" w:rsidP="005E75CB">
      <w:pPr>
        <w:rPr>
          <w:lang w:val="en-GB"/>
        </w:rPr>
      </w:pPr>
    </w:p>
    <w:p w:rsidR="00765358" w:rsidRPr="00A85D43" w:rsidRDefault="00765358" w:rsidP="00765358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A85D43">
        <w:rPr>
          <w:rFonts w:asciiTheme="minorHAnsi" w:hAnsiTheme="minorHAnsi"/>
          <w:sz w:val="24"/>
          <w:szCs w:val="24"/>
          <w:lang w:val="en-GB"/>
        </w:rPr>
        <w:t>09:00-09:30hr</w:t>
      </w:r>
      <w:r w:rsidRPr="00A85D43">
        <w:rPr>
          <w:rFonts w:asciiTheme="minorHAnsi" w:hAnsiTheme="minorHAnsi"/>
          <w:sz w:val="24"/>
          <w:szCs w:val="24"/>
          <w:lang w:val="en-GB"/>
        </w:rPr>
        <w:tab/>
      </w:r>
      <w:r>
        <w:rPr>
          <w:rFonts w:asciiTheme="minorHAnsi" w:hAnsiTheme="minorHAnsi"/>
          <w:sz w:val="24"/>
          <w:szCs w:val="24"/>
          <w:lang w:val="en-GB"/>
        </w:rPr>
        <w:tab/>
      </w:r>
      <w:r w:rsidRPr="00A85D43">
        <w:rPr>
          <w:rFonts w:asciiTheme="minorHAnsi" w:hAnsiTheme="minorHAnsi"/>
          <w:sz w:val="24"/>
          <w:szCs w:val="24"/>
          <w:lang w:val="en-GB"/>
        </w:rPr>
        <w:t xml:space="preserve">Welcome and good morning. </w:t>
      </w:r>
    </w:p>
    <w:p w:rsidR="00765358" w:rsidRPr="00A85D43" w:rsidRDefault="00765358" w:rsidP="00765358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765358" w:rsidRPr="00A85D43" w:rsidRDefault="00765358" w:rsidP="00765358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A85D43">
        <w:rPr>
          <w:rFonts w:asciiTheme="minorHAnsi" w:hAnsiTheme="minorHAnsi"/>
          <w:sz w:val="24"/>
          <w:szCs w:val="24"/>
          <w:lang w:val="en-GB"/>
        </w:rPr>
        <w:t>09:30-10:30hr</w:t>
      </w:r>
      <w:r>
        <w:rPr>
          <w:rFonts w:asciiTheme="minorHAnsi" w:hAnsiTheme="minorHAnsi"/>
          <w:sz w:val="24"/>
          <w:szCs w:val="24"/>
          <w:lang w:val="en-GB"/>
        </w:rPr>
        <w:tab/>
      </w:r>
      <w:r w:rsidRPr="00A85D43">
        <w:rPr>
          <w:rFonts w:asciiTheme="minorHAnsi" w:hAnsiTheme="minorHAnsi"/>
          <w:sz w:val="24"/>
          <w:szCs w:val="24"/>
          <w:lang w:val="en-GB"/>
        </w:rPr>
        <w:tab/>
      </w:r>
      <w:r w:rsidR="007C78B9">
        <w:rPr>
          <w:rFonts w:asciiTheme="minorHAnsi" w:hAnsiTheme="minorHAnsi"/>
          <w:sz w:val="24"/>
          <w:szCs w:val="24"/>
          <w:lang w:val="en-GB"/>
        </w:rPr>
        <w:t>Feedback: topic to be confirmed</w:t>
      </w:r>
    </w:p>
    <w:p w:rsidR="00765358" w:rsidRPr="00A85D43" w:rsidRDefault="00765358" w:rsidP="00765358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765358" w:rsidRPr="00A85D43" w:rsidRDefault="00765358" w:rsidP="00765358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A85D43">
        <w:rPr>
          <w:rFonts w:asciiTheme="minorHAnsi" w:hAnsiTheme="minorHAnsi"/>
          <w:sz w:val="24"/>
          <w:szCs w:val="24"/>
          <w:lang w:val="en-GB"/>
        </w:rPr>
        <w:t>10:30-11:00hr</w:t>
      </w:r>
      <w:r w:rsidRPr="00A85D43">
        <w:rPr>
          <w:rFonts w:asciiTheme="minorHAnsi" w:hAnsiTheme="minorHAnsi"/>
          <w:sz w:val="24"/>
          <w:szCs w:val="24"/>
          <w:lang w:val="en-GB"/>
        </w:rPr>
        <w:tab/>
      </w:r>
      <w:r>
        <w:rPr>
          <w:rFonts w:asciiTheme="minorHAnsi" w:hAnsiTheme="minorHAnsi"/>
          <w:sz w:val="24"/>
          <w:szCs w:val="24"/>
          <w:lang w:val="en-GB"/>
        </w:rPr>
        <w:tab/>
      </w:r>
      <w:r w:rsidRPr="00A85D43">
        <w:rPr>
          <w:rFonts w:asciiTheme="minorHAnsi" w:hAnsiTheme="minorHAnsi"/>
          <w:sz w:val="24"/>
          <w:szCs w:val="24"/>
          <w:lang w:val="en-GB"/>
        </w:rPr>
        <w:t xml:space="preserve">Tea/coffee break. </w:t>
      </w:r>
    </w:p>
    <w:p w:rsidR="00765358" w:rsidRPr="00A85D43" w:rsidRDefault="00765358" w:rsidP="00765358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765358" w:rsidRPr="00A85D43" w:rsidRDefault="00765358" w:rsidP="00765358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A85D43">
        <w:rPr>
          <w:rFonts w:asciiTheme="minorHAnsi" w:hAnsiTheme="minorHAnsi"/>
          <w:sz w:val="24"/>
          <w:szCs w:val="24"/>
          <w:lang w:val="en-GB"/>
        </w:rPr>
        <w:t>11:00-12:00hr</w:t>
      </w:r>
      <w:r>
        <w:rPr>
          <w:rFonts w:asciiTheme="minorHAnsi" w:hAnsiTheme="minorHAnsi"/>
          <w:sz w:val="24"/>
          <w:szCs w:val="24"/>
          <w:lang w:val="en-GB"/>
        </w:rPr>
        <w:tab/>
      </w:r>
      <w:r w:rsidRPr="00A85D43">
        <w:rPr>
          <w:rFonts w:asciiTheme="minorHAnsi" w:hAnsiTheme="minorHAnsi"/>
          <w:sz w:val="24"/>
          <w:szCs w:val="24"/>
          <w:lang w:val="en-GB"/>
        </w:rPr>
        <w:tab/>
      </w:r>
      <w:r w:rsidR="007C78B9">
        <w:rPr>
          <w:rFonts w:asciiTheme="minorHAnsi" w:hAnsiTheme="minorHAnsi"/>
          <w:sz w:val="24"/>
          <w:szCs w:val="24"/>
          <w:lang w:val="en-GB"/>
        </w:rPr>
        <w:t>Feedback: topic to be confirmed</w:t>
      </w:r>
    </w:p>
    <w:p w:rsidR="00765358" w:rsidRPr="00A85D43" w:rsidRDefault="00765358" w:rsidP="00765358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765358" w:rsidRPr="00A85D43" w:rsidRDefault="00765358" w:rsidP="00765358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 w:rsidRPr="00A85D43">
        <w:rPr>
          <w:rFonts w:asciiTheme="minorHAnsi" w:hAnsiTheme="minorHAnsi"/>
          <w:sz w:val="24"/>
          <w:szCs w:val="24"/>
          <w:lang w:val="en-GB"/>
        </w:rPr>
        <w:t>12:00-13:00hr</w:t>
      </w:r>
      <w:r>
        <w:rPr>
          <w:rFonts w:asciiTheme="minorHAnsi" w:hAnsiTheme="minorHAnsi"/>
          <w:sz w:val="24"/>
          <w:szCs w:val="24"/>
          <w:lang w:val="en-GB"/>
        </w:rPr>
        <w:tab/>
      </w:r>
      <w:r>
        <w:rPr>
          <w:rFonts w:asciiTheme="minorHAnsi" w:hAnsiTheme="minorHAnsi"/>
          <w:sz w:val="24"/>
          <w:szCs w:val="24"/>
          <w:lang w:val="en-GB"/>
        </w:rPr>
        <w:tab/>
        <w:t>Closing.</w:t>
      </w:r>
    </w:p>
    <w:p w:rsidR="005E75CB" w:rsidRDefault="005E75CB" w:rsidP="005E75CB">
      <w:pPr>
        <w:rPr>
          <w:lang w:val="en-GB"/>
        </w:rPr>
      </w:pPr>
      <w:r>
        <w:rPr>
          <w:lang w:val="en-GB"/>
        </w:rPr>
        <w:br w:type="page"/>
      </w:r>
    </w:p>
    <w:p w:rsidR="00A85D43" w:rsidRDefault="005E75CB" w:rsidP="005E75CB">
      <w:pPr>
        <w:pStyle w:val="1"/>
        <w:spacing w:line="276" w:lineRule="auto"/>
        <w:rPr>
          <w:lang w:val="en-GB"/>
        </w:rPr>
      </w:pPr>
      <w:r>
        <w:rPr>
          <w:lang w:val="en-GB"/>
        </w:rPr>
        <w:lastRenderedPageBreak/>
        <w:t>Trainers</w:t>
      </w:r>
    </w:p>
    <w:p w:rsidR="005E75CB" w:rsidRDefault="005E75CB" w:rsidP="005E75CB">
      <w:pPr>
        <w:spacing w:line="276" w:lineRule="auto"/>
        <w:rPr>
          <w:lang w:val="en-GB"/>
        </w:rPr>
      </w:pPr>
    </w:p>
    <w:p w:rsidR="005E75CB" w:rsidRDefault="005E75CB" w:rsidP="005E75CB">
      <w:pPr>
        <w:pStyle w:val="2"/>
        <w:spacing w:line="276" w:lineRule="auto"/>
        <w:rPr>
          <w:lang w:val="en-GB"/>
        </w:rPr>
      </w:pPr>
      <w:r w:rsidRPr="005E75CB">
        <w:rPr>
          <w:lang w:val="en-GB"/>
        </w:rPr>
        <w:t>Maastricht University staff members</w:t>
      </w:r>
    </w:p>
    <w:p w:rsidR="005E75CB" w:rsidRDefault="005E75CB" w:rsidP="00DC41EE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The teaching staff consists of faculty members of Maastricht University. All staff members work for the department of Educational Res</w:t>
      </w:r>
      <w:r w:rsidR="00DC41EE">
        <w:rPr>
          <w:rFonts w:asciiTheme="minorHAnsi" w:hAnsiTheme="minorHAnsi"/>
          <w:sz w:val="24"/>
          <w:szCs w:val="24"/>
          <w:lang w:val="en-GB"/>
        </w:rPr>
        <w:t xml:space="preserve">earch and Development and have ample experience in Faculty Development at home and abroad. </w:t>
      </w:r>
    </w:p>
    <w:p w:rsidR="00DC41EE" w:rsidRDefault="00DC41EE" w:rsidP="00DC41EE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DC41EE" w:rsidRDefault="00DC41EE" w:rsidP="00DC41EE">
      <w:pPr>
        <w:pStyle w:val="2"/>
        <w:spacing w:line="276" w:lineRule="auto"/>
        <w:rPr>
          <w:lang w:val="en-GB"/>
        </w:rPr>
      </w:pPr>
      <w:r>
        <w:rPr>
          <w:lang w:val="en-GB"/>
        </w:rPr>
        <w:t>Maastricht University junior staff members</w:t>
      </w:r>
    </w:p>
    <w:p w:rsidR="00DC41EE" w:rsidRPr="00DC41EE" w:rsidRDefault="00DC41EE" w:rsidP="00DC41EE">
      <w:pPr>
        <w:spacing w:line="276" w:lineRule="auto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 xml:space="preserve">The Maastricht University junior staff members belong to a selected group. These members are selected and trained to fulfil the role of a tutor or trainer and therefore, they fulfil an important role in our programs. </w:t>
      </w:r>
    </w:p>
    <w:sectPr w:rsidR="00DC41EE" w:rsidRPr="00DC4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4B3F"/>
    <w:multiLevelType w:val="hybridMultilevel"/>
    <w:tmpl w:val="51C2D202"/>
    <w:lvl w:ilvl="0" w:tplc="89D40E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4E"/>
    <w:rsid w:val="00265B8B"/>
    <w:rsid w:val="00423D9A"/>
    <w:rsid w:val="004810CA"/>
    <w:rsid w:val="005355CE"/>
    <w:rsid w:val="00583EA1"/>
    <w:rsid w:val="005E75CB"/>
    <w:rsid w:val="00765358"/>
    <w:rsid w:val="007C78B9"/>
    <w:rsid w:val="007F7B04"/>
    <w:rsid w:val="00852DF0"/>
    <w:rsid w:val="009D39E9"/>
    <w:rsid w:val="00A85D43"/>
    <w:rsid w:val="00D241BC"/>
    <w:rsid w:val="00DC41EE"/>
    <w:rsid w:val="00E2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CDCC"/>
  <w15:docId w15:val="{5B744F88-AF1E-4BFC-BFF1-5418D03A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29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29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29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2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229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229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22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29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4810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5B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5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831C7-A6FC-49D0-9154-3DD797BF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498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FHML</dc:creator>
  <cp:lastModifiedBy>Агеева Наталия Сергеевна</cp:lastModifiedBy>
  <cp:revision>3</cp:revision>
  <cp:lastPrinted>2017-08-03T09:56:00Z</cp:lastPrinted>
  <dcterms:created xsi:type="dcterms:W3CDTF">2018-08-22T10:29:00Z</dcterms:created>
  <dcterms:modified xsi:type="dcterms:W3CDTF">2018-08-22T14:56:00Z</dcterms:modified>
</cp:coreProperties>
</file>